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D8CF1" w14:textId="3D6FBCBE" w:rsidR="00450B49" w:rsidRDefault="00E9475D">
      <w:r>
        <w:softHyphen/>
      </w:r>
      <w:r>
        <w:softHyphen/>
      </w:r>
      <w:r>
        <w:softHyphen/>
      </w:r>
      <w:r>
        <w:softHyphen/>
      </w:r>
    </w:p>
    <w:p w14:paraId="6DDBCF24" w14:textId="6E56A0B7" w:rsidR="006E45F1" w:rsidRPr="00300E3B" w:rsidRDefault="006E45F1" w:rsidP="006E45F1">
      <w:pPr>
        <w:jc w:val="center"/>
        <w:rPr>
          <w:b/>
          <w:bCs/>
        </w:rPr>
      </w:pPr>
      <w:r w:rsidRPr="00300E3B">
        <w:rPr>
          <w:b/>
          <w:bCs/>
        </w:rPr>
        <w:t>NOTA DE INFORMARE PRIVIND PRELUCRAREA DATELOR CU CARACTER PERSONAL</w:t>
      </w:r>
    </w:p>
    <w:p w14:paraId="25FED5F9" w14:textId="77777777" w:rsidR="006E45F1" w:rsidRDefault="006E45F1" w:rsidP="006E45F1"/>
    <w:p w14:paraId="3C638707" w14:textId="6B53DBB0" w:rsidR="006E45F1" w:rsidRDefault="006E45F1" w:rsidP="006E45F1">
      <w:pPr>
        <w:jc w:val="both"/>
      </w:pPr>
      <w:r>
        <w:t>Avand in vedere Regulamentul (UE) 2016/679 privind protecția persoanelor fizice în ceea ce privește prelucrarea datelor cu caracter personal și privind libera circulație a acestor date și de abrogare a Directivei 95/46/CE</w:t>
      </w:r>
      <w:r w:rsidR="00565C8B">
        <w:t xml:space="preserve"> (RGPD)</w:t>
      </w:r>
      <w:r>
        <w:t>, Consiliul National al Intreprinderilor Private Mici si Mijlocii din Romania</w:t>
      </w:r>
      <w:r w:rsidR="00565C8B">
        <w:t xml:space="preserve"> (CNIPMMR)</w:t>
      </w:r>
      <w:r>
        <w:t>, persoana juridica de drept privat, infiintata in baza Legii nr.62/2011 a dialogului social, cu sediul in Bucuresti, Str. Walter Mărăcineanu, Nr. 1-3, Intrarea 1, Etaj 1, cod fiscal 5541651, , tel.</w:t>
      </w:r>
      <w:r w:rsidR="00335B4B">
        <w:t xml:space="preserve"> 0213126893</w:t>
      </w:r>
      <w:r>
        <w:t xml:space="preserve">, email </w:t>
      </w:r>
      <w:r w:rsidR="00335B4B">
        <w:t>office@cnipmmr.ro</w:t>
      </w:r>
      <w:r>
        <w:t>, in calitate de operator de date cu caracter personal, va aducem la cunostinta urmatoarele:</w:t>
      </w:r>
    </w:p>
    <w:p w14:paraId="14FB2B43" w14:textId="77777777" w:rsidR="006E45F1" w:rsidRDefault="006E45F1" w:rsidP="006E45F1">
      <w:pPr>
        <w:jc w:val="both"/>
        <w:rPr>
          <w:b/>
          <w:bCs/>
        </w:rPr>
      </w:pPr>
    </w:p>
    <w:p w14:paraId="513FDBA7" w14:textId="2BC739A5" w:rsidR="006E45F1" w:rsidRPr="006E45F1" w:rsidRDefault="006E45F1" w:rsidP="006E45F1">
      <w:pPr>
        <w:jc w:val="both"/>
        <w:rPr>
          <w:b/>
          <w:bCs/>
        </w:rPr>
      </w:pPr>
      <w:r w:rsidRPr="006E45F1">
        <w:rPr>
          <w:b/>
          <w:bCs/>
        </w:rPr>
        <w:t>Datele cu caracter personal pe care le prelucram</w:t>
      </w:r>
    </w:p>
    <w:p w14:paraId="19DA73C8" w14:textId="77777777" w:rsidR="006E45F1" w:rsidRDefault="006E45F1" w:rsidP="006E45F1">
      <w:pPr>
        <w:jc w:val="both"/>
      </w:pPr>
      <w:r>
        <w:t>In cazul REPREZENTANTI LEGALI AI MEMBRILOR CNIPMMR:</w:t>
      </w:r>
    </w:p>
    <w:p w14:paraId="6C987886" w14:textId="5904FE7C" w:rsidR="006E45F1" w:rsidRDefault="006E45F1" w:rsidP="006E45F1">
      <w:pPr>
        <w:jc w:val="both"/>
      </w:pPr>
      <w:r>
        <w:t>-</w:t>
      </w:r>
      <w:r>
        <w:tab/>
        <w:t>date de identificare: nume, prenume, data nasterii, sex, nationalitate, varsta, CNP, adresa de domiciliu sau de resedinta, e-mail, telefon, loc de munca, copie C.I., semnatura;</w:t>
      </w:r>
    </w:p>
    <w:p w14:paraId="3054A7B7" w14:textId="77777777" w:rsidR="006E45F1" w:rsidRDefault="006E45F1" w:rsidP="006E45F1">
      <w:pPr>
        <w:jc w:val="both"/>
      </w:pPr>
      <w:r>
        <w:t>In cazul ANGAJATILOR:</w:t>
      </w:r>
    </w:p>
    <w:p w14:paraId="3AB2D4D9" w14:textId="77777777" w:rsidR="006E45F1" w:rsidRDefault="006E45F1" w:rsidP="006E45F1">
      <w:pPr>
        <w:jc w:val="both"/>
      </w:pPr>
      <w:r>
        <w:t>-</w:t>
      </w:r>
      <w:r>
        <w:tab/>
        <w:t>date de identificare: nume, prenume, data nașterii, sex, naționalitate, vârstă, CNP, adresa de domiciliu sau de reședință, e-mail, telefon, loc de muncă, copie C.I.,  starea civila, semnătura;</w:t>
      </w:r>
    </w:p>
    <w:p w14:paraId="799C599A" w14:textId="77777777" w:rsidR="006E45F1" w:rsidRDefault="006E45F1" w:rsidP="006E45F1">
      <w:pPr>
        <w:jc w:val="both"/>
      </w:pPr>
      <w:r>
        <w:t>-</w:t>
      </w:r>
      <w:r>
        <w:tab/>
        <w:t>date bancare;</w:t>
      </w:r>
    </w:p>
    <w:p w14:paraId="7E2661CD" w14:textId="77777777" w:rsidR="006E45F1" w:rsidRDefault="006E45F1" w:rsidP="006E45F1">
      <w:pPr>
        <w:jc w:val="both"/>
      </w:pPr>
      <w:r>
        <w:t>-</w:t>
      </w:r>
      <w:r>
        <w:tab/>
        <w:t>date privind studiile absolvite;</w:t>
      </w:r>
    </w:p>
    <w:p w14:paraId="2182F53A" w14:textId="77777777" w:rsidR="006E45F1" w:rsidRDefault="006E45F1" w:rsidP="006E45F1">
      <w:pPr>
        <w:jc w:val="both"/>
      </w:pPr>
      <w:r>
        <w:t>-</w:t>
      </w:r>
      <w:r>
        <w:tab/>
        <w:t>imagine;</w:t>
      </w:r>
    </w:p>
    <w:p w14:paraId="3806805F" w14:textId="77777777" w:rsidR="006E45F1" w:rsidRDefault="006E45F1" w:rsidP="006E45F1">
      <w:pPr>
        <w:jc w:val="both"/>
      </w:pPr>
      <w:r>
        <w:t>-</w:t>
      </w:r>
      <w:r>
        <w:tab/>
        <w:t>date privind sanatatea si capacitatea de munca.</w:t>
      </w:r>
    </w:p>
    <w:p w14:paraId="6C778F3B" w14:textId="77777777" w:rsidR="006E45F1" w:rsidRDefault="006E45F1" w:rsidP="006E45F1">
      <w:pPr>
        <w:jc w:val="both"/>
      </w:pPr>
      <w:r>
        <w:t>In cazul MEMBRILOR DE FAMILIE AI ANGAJATILOR:</w:t>
      </w:r>
    </w:p>
    <w:p w14:paraId="41BEB8A7" w14:textId="15F475EF" w:rsidR="006E45F1" w:rsidRDefault="006E45F1" w:rsidP="006E45F1">
      <w:pPr>
        <w:jc w:val="both"/>
      </w:pPr>
      <w:r>
        <w:t>-</w:t>
      </w:r>
      <w:r>
        <w:tab/>
        <w:t>date de identificare: nume, prenume, data nasterii, sex, nationalitate, varsta, CNP, copie certificat de nastere (pentru minorii aflati in intretinere)</w:t>
      </w:r>
    </w:p>
    <w:p w14:paraId="4CBEC000" w14:textId="77777777" w:rsidR="006E45F1" w:rsidRDefault="006E45F1" w:rsidP="006E45F1">
      <w:pPr>
        <w:jc w:val="both"/>
      </w:pPr>
      <w:r>
        <w:t>In cazul PARTICIPANTILOR la proiectele derulate de CNIPMMR:</w:t>
      </w:r>
    </w:p>
    <w:p w14:paraId="4CD897F7" w14:textId="7086C5C8" w:rsidR="006E45F1" w:rsidRDefault="006E45F1" w:rsidP="006E45F1">
      <w:pPr>
        <w:jc w:val="both"/>
      </w:pPr>
      <w:r>
        <w:t>-</w:t>
      </w:r>
      <w:r>
        <w:tab/>
        <w:t>date de identificare: nume, prenume, data nasterii, sex, nationalitate, varsta, CNP, adresa de domiciliu sau de resedință, e-mail, telefon, loc de munca, copie C.I., copie certificat de nastere, copie certificat de casatorie, starea civila, semnatura, etnie;</w:t>
      </w:r>
    </w:p>
    <w:p w14:paraId="2C4AC203" w14:textId="77777777" w:rsidR="006E45F1" w:rsidRDefault="006E45F1" w:rsidP="006E45F1">
      <w:pPr>
        <w:jc w:val="both"/>
      </w:pPr>
      <w:r>
        <w:t>-</w:t>
      </w:r>
      <w:r>
        <w:tab/>
        <w:t>date bancare;</w:t>
      </w:r>
    </w:p>
    <w:p w14:paraId="4B01BA6A" w14:textId="77777777" w:rsidR="006E45F1" w:rsidRDefault="006E45F1" w:rsidP="006E45F1">
      <w:pPr>
        <w:jc w:val="both"/>
      </w:pPr>
      <w:r>
        <w:t>-</w:t>
      </w:r>
      <w:r>
        <w:tab/>
        <w:t>date privind studiile absolvite;</w:t>
      </w:r>
    </w:p>
    <w:p w14:paraId="1C595FBC" w14:textId="77777777" w:rsidR="006E45F1" w:rsidRDefault="006E45F1" w:rsidP="006E45F1">
      <w:pPr>
        <w:jc w:val="both"/>
      </w:pPr>
      <w:r>
        <w:t>-</w:t>
      </w:r>
      <w:r>
        <w:tab/>
        <w:t>imagine;</w:t>
      </w:r>
    </w:p>
    <w:p w14:paraId="2BBA6000" w14:textId="5F521D3B" w:rsidR="006E45F1" w:rsidRDefault="006E45F1" w:rsidP="006E45F1">
      <w:pPr>
        <w:jc w:val="both"/>
      </w:pPr>
      <w:r>
        <w:t>-</w:t>
      </w:r>
      <w:r>
        <w:tab/>
        <w:t>date referitoare la profilarea aplicantilor la proiectele derulate de CNIPMMR in vederea admiterii acestora.</w:t>
      </w:r>
    </w:p>
    <w:p w14:paraId="6C384DE7" w14:textId="01037983" w:rsidR="00E17207" w:rsidRDefault="00E17207" w:rsidP="006E45F1">
      <w:pPr>
        <w:jc w:val="both"/>
      </w:pPr>
      <w:r>
        <w:t>In cazul SOLICITANTILOR de semnatura electronica:</w:t>
      </w:r>
    </w:p>
    <w:p w14:paraId="7D5942B8" w14:textId="29F6CF4F" w:rsidR="00E17207" w:rsidRDefault="00E17207" w:rsidP="00E17207">
      <w:pPr>
        <w:jc w:val="both"/>
      </w:pPr>
      <w:r>
        <w:t xml:space="preserve">- </w:t>
      </w:r>
      <w:r>
        <w:tab/>
        <w:t>date de identificare: nume, prenume, CNP, adresa de domiciliu sau de resedință, e-mail, telefon, loc de munca, functie, voce, imagine, copie C.I./pasaport;</w:t>
      </w:r>
    </w:p>
    <w:p w14:paraId="0FF1AFE6" w14:textId="77777777" w:rsidR="00E17207" w:rsidRDefault="00E17207" w:rsidP="006E45F1">
      <w:pPr>
        <w:jc w:val="both"/>
      </w:pPr>
    </w:p>
    <w:p w14:paraId="50B560FC" w14:textId="77777777" w:rsidR="006E45F1" w:rsidRDefault="006E45F1" w:rsidP="006E45F1">
      <w:pPr>
        <w:jc w:val="both"/>
      </w:pPr>
    </w:p>
    <w:p w14:paraId="2801BC63" w14:textId="02B76549" w:rsidR="006E45F1" w:rsidRPr="006E45F1" w:rsidRDefault="006E45F1" w:rsidP="006E45F1">
      <w:pPr>
        <w:jc w:val="both"/>
        <w:rPr>
          <w:b/>
          <w:bCs/>
        </w:rPr>
      </w:pPr>
      <w:r w:rsidRPr="006E45F1">
        <w:rPr>
          <w:b/>
          <w:bCs/>
        </w:rPr>
        <w:t>Scopurile in care prelucram datelor cu caracter personal</w:t>
      </w:r>
    </w:p>
    <w:p w14:paraId="65A4FA61" w14:textId="77777777" w:rsidR="006E45F1" w:rsidRDefault="006E45F1" w:rsidP="006E45F1">
      <w:pPr>
        <w:jc w:val="both"/>
      </w:pPr>
      <w:r>
        <w:t>CNIPMMR prelucreaza date cu caracter personal in vederea:</w:t>
      </w:r>
    </w:p>
    <w:p w14:paraId="052641F8" w14:textId="77777777" w:rsidR="006E45F1" w:rsidRDefault="006E45F1" w:rsidP="006E45F1">
      <w:pPr>
        <w:jc w:val="both"/>
      </w:pPr>
      <w:r>
        <w:t>-</w:t>
      </w:r>
      <w:r>
        <w:tab/>
        <w:t>derularii contractelor de asociere, respectiv indeplinirea atributiilor de structura asociativa reprezentativa la nivel national;</w:t>
      </w:r>
    </w:p>
    <w:p w14:paraId="27BD7BB2" w14:textId="53ECE328" w:rsidR="006E45F1" w:rsidRDefault="006E45F1" w:rsidP="006E45F1">
      <w:pPr>
        <w:jc w:val="both"/>
      </w:pPr>
      <w:r>
        <w:t>-</w:t>
      </w:r>
      <w:r>
        <w:tab/>
        <w:t>derularii contractelor individuale de munca;</w:t>
      </w:r>
    </w:p>
    <w:p w14:paraId="2B3F22C6" w14:textId="77777777" w:rsidR="006E45F1" w:rsidRDefault="006E45F1" w:rsidP="006E45F1">
      <w:pPr>
        <w:jc w:val="both"/>
      </w:pPr>
      <w:r>
        <w:t>-</w:t>
      </w:r>
      <w:r>
        <w:tab/>
        <w:t>indeplinirii obligatiilor legale privind raportarea angajatilor in Registrul Salariatilor si a concediilor medicale catre Casa de Sanatate;</w:t>
      </w:r>
    </w:p>
    <w:p w14:paraId="2EA7D0FF" w14:textId="1CCBC515" w:rsidR="006E45F1" w:rsidRDefault="006E45F1" w:rsidP="006E45F1">
      <w:pPr>
        <w:jc w:val="both"/>
      </w:pPr>
      <w:r>
        <w:t>-</w:t>
      </w:r>
      <w:r>
        <w:tab/>
        <w:t>validarea participantilor la proiectele derulate;</w:t>
      </w:r>
    </w:p>
    <w:p w14:paraId="3025C7DE" w14:textId="328E7756" w:rsidR="006E45F1" w:rsidRDefault="006E45F1" w:rsidP="006E45F1">
      <w:pPr>
        <w:jc w:val="both"/>
      </w:pPr>
      <w:r>
        <w:t>-</w:t>
      </w:r>
      <w:r>
        <w:tab/>
        <w:t>indeplinirii obligatiilor contractuale din proiectele de finantare;</w:t>
      </w:r>
    </w:p>
    <w:p w14:paraId="3471637F" w14:textId="49AC8C24" w:rsidR="006E45F1" w:rsidRDefault="006E45F1" w:rsidP="006E45F1">
      <w:pPr>
        <w:jc w:val="both"/>
      </w:pPr>
      <w:r>
        <w:t>-</w:t>
      </w:r>
      <w:r>
        <w:tab/>
        <w:t>reprezentarii societatii in fata instantelor de judecat</w:t>
      </w:r>
      <w:r w:rsidR="00626F65">
        <w:t>a</w:t>
      </w:r>
      <w:r>
        <w:t xml:space="preserve"> și a autoritatilor publice, realizarea procedurilor de recuperare a crean</w:t>
      </w:r>
      <w:r w:rsidR="00626F65">
        <w:t>t</w:t>
      </w:r>
      <w:r>
        <w:t>elor, dup</w:t>
      </w:r>
      <w:r w:rsidR="00626F65">
        <w:t>a</w:t>
      </w:r>
      <w:r>
        <w:t xml:space="preserve"> caz;</w:t>
      </w:r>
    </w:p>
    <w:p w14:paraId="7D02BC6D" w14:textId="76990813" w:rsidR="006E45F1" w:rsidRDefault="006E45F1" w:rsidP="006E45F1">
      <w:pPr>
        <w:jc w:val="both"/>
      </w:pPr>
      <w:r>
        <w:lastRenderedPageBreak/>
        <w:t>-</w:t>
      </w:r>
      <w:r>
        <w:tab/>
        <w:t>desf</w:t>
      </w:r>
      <w:r w:rsidR="00626F65">
        <w:t>as</w:t>
      </w:r>
      <w:r>
        <w:t>urarii activit</w:t>
      </w:r>
      <w:r w:rsidR="00626F65">
        <w:t>at</w:t>
      </w:r>
      <w:r>
        <w:t>ilor de recrutare/selec</w:t>
      </w:r>
      <w:r w:rsidR="00626F65">
        <w:t>t</w:t>
      </w:r>
      <w:r>
        <w:t>ie pentru ocuparea posturilor vacante;</w:t>
      </w:r>
    </w:p>
    <w:p w14:paraId="6D0391C3" w14:textId="7C7BE183" w:rsidR="006E45F1" w:rsidRDefault="006E45F1" w:rsidP="006E45F1">
      <w:pPr>
        <w:jc w:val="both"/>
      </w:pPr>
      <w:r>
        <w:t>-</w:t>
      </w:r>
      <w:r>
        <w:tab/>
        <w:t>informarii membrilor/partenerilor cu privire la activitatile desfasurate (pe website, Facebook, Instagram sau alte mijloace de comunicare online);</w:t>
      </w:r>
    </w:p>
    <w:p w14:paraId="37875A4C" w14:textId="58155104" w:rsidR="00E17207" w:rsidRDefault="00E17207" w:rsidP="006E45F1">
      <w:pPr>
        <w:jc w:val="both"/>
      </w:pPr>
      <w:r>
        <w:t xml:space="preserve">- </w:t>
      </w:r>
      <w:r>
        <w:tab/>
        <w:t>indeplinirea obligatiilor contractuale privind furnizarea de semnatura electronica.</w:t>
      </w:r>
    </w:p>
    <w:p w14:paraId="7866E85B" w14:textId="025F9C73" w:rsidR="006E45F1" w:rsidRDefault="006E45F1" w:rsidP="006E45F1">
      <w:pPr>
        <w:jc w:val="both"/>
      </w:pPr>
      <w:r>
        <w:t>OBSERVATIE: Orice prelucrare de date efectuata in alte scopuri decat cele declarate initial va fi adusa la cunostinta printr-o nota de informare care va fi realizata separat.</w:t>
      </w:r>
    </w:p>
    <w:p w14:paraId="00F9274D" w14:textId="77777777" w:rsidR="006E45F1" w:rsidRDefault="006E45F1" w:rsidP="006E45F1">
      <w:pPr>
        <w:jc w:val="both"/>
      </w:pPr>
    </w:p>
    <w:p w14:paraId="263C4B2D" w14:textId="1EECE425" w:rsidR="006E45F1" w:rsidRPr="006E45F1" w:rsidRDefault="006E45F1" w:rsidP="006E45F1">
      <w:pPr>
        <w:jc w:val="both"/>
      </w:pPr>
      <w:r w:rsidRPr="006E45F1">
        <w:rPr>
          <w:b/>
          <w:bCs/>
        </w:rPr>
        <w:t>Temeiurile juridice in baza carora prelucram datelor cu caracter personal:</w:t>
      </w:r>
    </w:p>
    <w:p w14:paraId="721CCAF8" w14:textId="77777777" w:rsidR="006E45F1" w:rsidRDefault="006E45F1" w:rsidP="006E45F1">
      <w:pPr>
        <w:jc w:val="both"/>
      </w:pPr>
      <w:r>
        <w:t>-</w:t>
      </w:r>
      <w:r>
        <w:tab/>
        <w:t>executarea unui contract. In aceasta categorie intra si demersurile realizate in vederea incheierii contractului</w:t>
      </w:r>
    </w:p>
    <w:p w14:paraId="55A39330" w14:textId="77777777" w:rsidR="006E45F1" w:rsidRDefault="006E45F1" w:rsidP="006E45F1">
      <w:pPr>
        <w:jc w:val="both"/>
      </w:pPr>
      <w:r>
        <w:t>-</w:t>
      </w:r>
      <w:r>
        <w:tab/>
        <w:t>indeplinirea unor obligații legale de către CNIPMMR;</w:t>
      </w:r>
    </w:p>
    <w:p w14:paraId="7F528574" w14:textId="16907480" w:rsidR="006E45F1" w:rsidRDefault="006E45F1" w:rsidP="006E45F1">
      <w:pPr>
        <w:jc w:val="both"/>
      </w:pPr>
      <w:r>
        <w:t>-</w:t>
      </w:r>
      <w:r>
        <w:tab/>
        <w:t xml:space="preserve">interesul legitim atunci cand se are in vedere: organizarea activitatii pentru indeplinirea obiectivelor organizatiei; demararea </w:t>
      </w:r>
      <w:r w:rsidR="00626F65">
        <w:t>s</w:t>
      </w:r>
      <w:r>
        <w:t>i desf</w:t>
      </w:r>
      <w:r w:rsidR="00626F65">
        <w:t>as</w:t>
      </w:r>
      <w:r>
        <w:t>urarea litigiilor pe rolul instan</w:t>
      </w:r>
      <w:r w:rsidR="00626F65">
        <w:t>t</w:t>
      </w:r>
      <w:r>
        <w:t>elor de judecat</w:t>
      </w:r>
      <w:r w:rsidR="00626F65">
        <w:t>a</w:t>
      </w:r>
      <w:r>
        <w:t xml:space="preserve"> </w:t>
      </w:r>
      <w:r w:rsidR="00626F65">
        <w:t>s</w:t>
      </w:r>
      <w:r>
        <w:t>i (eventual) al altor autorit</w:t>
      </w:r>
      <w:r w:rsidR="00626F65">
        <w:t>at</w:t>
      </w:r>
      <w:r>
        <w:t>i publice; proceduri de recuperare a crean</w:t>
      </w:r>
      <w:r w:rsidR="00626F65">
        <w:t>t</w:t>
      </w:r>
      <w:r>
        <w:t>elor;</w:t>
      </w:r>
    </w:p>
    <w:p w14:paraId="1BD6BE5C" w14:textId="13ACAC0A" w:rsidR="006E45F1" w:rsidRDefault="006E45F1" w:rsidP="006E45F1">
      <w:pPr>
        <w:jc w:val="both"/>
      </w:pPr>
      <w:r>
        <w:t>-</w:t>
      </w:r>
      <w:r>
        <w:tab/>
        <w:t>consim</w:t>
      </w:r>
      <w:r w:rsidR="00626F65">
        <w:t>ta</w:t>
      </w:r>
      <w:r>
        <w:t>m</w:t>
      </w:r>
      <w:r w:rsidR="00626F65">
        <w:t>a</w:t>
      </w:r>
      <w:r>
        <w:t>ntul dumneavoastr</w:t>
      </w:r>
      <w:r w:rsidR="00626F65">
        <w:t>a</w:t>
      </w:r>
      <w:r>
        <w:t xml:space="preserve"> acordat in mod neconditionat si in scris, atunci cand ne aflam in situatii de prelucrari de date care necesita expres consimtamtul.</w:t>
      </w:r>
    </w:p>
    <w:p w14:paraId="185195C8" w14:textId="20B94104" w:rsidR="006E45F1" w:rsidRDefault="006E45F1" w:rsidP="006E45F1">
      <w:pPr>
        <w:jc w:val="both"/>
      </w:pPr>
      <w:r>
        <w:t>Pentru categoriile speciale de date prelucrate (datele privind s</w:t>
      </w:r>
      <w:r w:rsidR="00626F65">
        <w:t>a</w:t>
      </w:r>
      <w:r>
        <w:t>n</w:t>
      </w:r>
      <w:r w:rsidR="00626F65">
        <w:t>a</w:t>
      </w:r>
      <w:r>
        <w:t>tatea), temeiurile prelucr</w:t>
      </w:r>
      <w:r w:rsidR="00626F65">
        <w:t>a</w:t>
      </w:r>
      <w:r>
        <w:t>rii sunt următorele:</w:t>
      </w:r>
    </w:p>
    <w:p w14:paraId="0CEBE2A4" w14:textId="1551E4DC" w:rsidR="006E45F1" w:rsidRDefault="006E45F1" w:rsidP="006E45F1">
      <w:pPr>
        <w:jc w:val="both"/>
      </w:pPr>
      <w:r>
        <w:t>-</w:t>
      </w:r>
      <w:r>
        <w:tab/>
        <w:t>scopuri legate de medicina preventiv</w:t>
      </w:r>
      <w:r w:rsidR="00626F65">
        <w:t>a</w:t>
      </w:r>
      <w:r>
        <w:t xml:space="preserve"> sau a muncii, de evaluare a capacit</w:t>
      </w:r>
      <w:r w:rsidR="00626F65">
        <w:t>at</w:t>
      </w:r>
      <w:r>
        <w:t>ii de munc</w:t>
      </w:r>
      <w:r w:rsidR="00626F65">
        <w:t>a</w:t>
      </w:r>
      <w:r>
        <w:t xml:space="preserve"> a angajatului, </w:t>
      </w:r>
    </w:p>
    <w:p w14:paraId="5B8168A5" w14:textId="77777777" w:rsidR="006E45F1" w:rsidRDefault="006E45F1" w:rsidP="006E45F1">
      <w:pPr>
        <w:jc w:val="both"/>
        <w:rPr>
          <w:b/>
          <w:bCs/>
        </w:rPr>
      </w:pPr>
    </w:p>
    <w:p w14:paraId="50625DE8" w14:textId="71656FDD" w:rsidR="006E45F1" w:rsidRPr="006E45F1" w:rsidRDefault="006E45F1" w:rsidP="006E45F1">
      <w:pPr>
        <w:jc w:val="both"/>
        <w:rPr>
          <w:b/>
          <w:bCs/>
        </w:rPr>
      </w:pPr>
      <w:r w:rsidRPr="006E45F1">
        <w:rPr>
          <w:b/>
          <w:bCs/>
        </w:rPr>
        <w:t>Perioada pe care prelucram datele cu caracter personal:</w:t>
      </w:r>
    </w:p>
    <w:p w14:paraId="68B96D30" w14:textId="4626A419" w:rsidR="006E45F1" w:rsidRDefault="006E45F1" w:rsidP="006E45F1">
      <w:pPr>
        <w:jc w:val="both"/>
      </w:pPr>
      <w:r>
        <w:t>-</w:t>
      </w:r>
      <w:r>
        <w:tab/>
        <w:t>datele prelucrate in vederea executarii contractelor acestea vor fi stocate pe perioada contractului cat si pe o perioada de 5 ani de la data incetarii acestora. Exceptie fac contractele individuale de munca care se vor pastra pe perioada impusa de catre Nomenclatorul arhivistic</w:t>
      </w:r>
      <w:r w:rsidR="005139C0">
        <w:t xml:space="preserve">, </w:t>
      </w:r>
      <w:r w:rsidR="00E17207">
        <w:t xml:space="preserve">contractele de furnizare semnatura electronica </w:t>
      </w:r>
      <w:r w:rsidR="00335B4B">
        <w:t>ce se pastreaza timp de 10 ani conform Regulamentului UE 910/2014</w:t>
      </w:r>
      <w:r w:rsidR="005139C0">
        <w:t xml:space="preserve"> si contractele de subventie/finantare nerambursabila care se pastreaza pe o perioada de 10 ani de la finalizarea proiectelor finantate</w:t>
      </w:r>
      <w:r>
        <w:t>. Termenele mentionate mai sus se calculeaza incepand cu data de 1 ianuarie a anului urmator celui in care are loc incetarea.</w:t>
      </w:r>
    </w:p>
    <w:p w14:paraId="2C9EB776" w14:textId="3C0F090D" w:rsidR="006E45F1" w:rsidRDefault="006E45F1" w:rsidP="006E45F1">
      <w:pPr>
        <w:jc w:val="both"/>
      </w:pPr>
      <w:r>
        <w:t>-</w:t>
      </w:r>
      <w:r>
        <w:tab/>
        <w:t xml:space="preserve">datele prelucrate în scopuri contabile, în special cele legate de facturare </w:t>
      </w:r>
      <w:r w:rsidR="00626F65">
        <w:t>s</w:t>
      </w:r>
      <w:r>
        <w:t>i pl</w:t>
      </w:r>
      <w:r w:rsidR="00626F65">
        <w:t>at</w:t>
      </w:r>
      <w:r>
        <w:t xml:space="preserve">i, vor fi stocate pe o perioadă de 10 ani, cu </w:t>
      </w:r>
      <w:r w:rsidR="00626F65">
        <w:t>i</w:t>
      </w:r>
      <w:r>
        <w:t>ncepere de la data de 1 ianuarie a anului urm</w:t>
      </w:r>
      <w:r w:rsidR="00626F65">
        <w:t>a</w:t>
      </w:r>
      <w:r>
        <w:t xml:space="preserve">tor </w:t>
      </w:r>
      <w:r w:rsidR="00626F65">
        <w:t>i</w:t>
      </w:r>
      <w:r>
        <w:t>ncheierii exerci</w:t>
      </w:r>
      <w:r w:rsidR="00626F65">
        <w:t>t</w:t>
      </w:r>
      <w:r>
        <w:t xml:space="preserve">iului financiar </w:t>
      </w:r>
      <w:r w:rsidR="00626F65">
        <w:t>i</w:t>
      </w:r>
      <w:r>
        <w:t>n cursul c</w:t>
      </w:r>
      <w:r w:rsidR="00626F65">
        <w:t>a</w:t>
      </w:r>
      <w:r>
        <w:t xml:space="preserve">ruia au fost </w:t>
      </w:r>
      <w:r w:rsidR="00626F65">
        <w:t>i</w:t>
      </w:r>
      <w:r>
        <w:t>ntocmite, conform prevederilor Legii contabilit</w:t>
      </w:r>
      <w:r w:rsidR="00626F65">
        <w:t>at</w:t>
      </w:r>
      <w:r>
        <w:t>ii nr. 82/1991, cu modific</w:t>
      </w:r>
      <w:r w:rsidR="00626F65">
        <w:t>a</w:t>
      </w:r>
      <w:r>
        <w:t xml:space="preserve">rile </w:t>
      </w:r>
      <w:r w:rsidR="00626F65">
        <w:t>s</w:t>
      </w:r>
      <w:r>
        <w:t>i complet</w:t>
      </w:r>
      <w:r w:rsidR="00626F65">
        <w:t>a</w:t>
      </w:r>
      <w:r>
        <w:t>rile ulterioare, inclusiv cele aduse prin Legea nr. 163/2018;</w:t>
      </w:r>
    </w:p>
    <w:p w14:paraId="5FF0E85B" w14:textId="1B5D060E" w:rsidR="006E45F1" w:rsidRDefault="006E45F1" w:rsidP="006E45F1">
      <w:pPr>
        <w:jc w:val="both"/>
      </w:pPr>
      <w:r>
        <w:t>-</w:t>
      </w:r>
      <w:r>
        <w:tab/>
        <w:t>datele privind procesul de recrutare vor fi p</w:t>
      </w:r>
      <w:r w:rsidR="00626F65">
        <w:t>a</w:t>
      </w:r>
      <w:r>
        <w:t>strate pe o perioadă de 12 luni de la data de 1 ianuarie a anului ce urmeaza celui in care a avut loc procesul de recrutare/selecție;</w:t>
      </w:r>
    </w:p>
    <w:p w14:paraId="380ED7A1" w14:textId="77777777" w:rsidR="006E45F1" w:rsidRDefault="006E45F1" w:rsidP="006E45F1">
      <w:pPr>
        <w:jc w:val="both"/>
      </w:pPr>
      <w:r>
        <w:t>-</w:t>
      </w:r>
      <w:r>
        <w:tab/>
        <w:t>datele prelucrate in baza consimtamantului vor fi pastrate pe perioada mentionata in cuprinsul acestuia;</w:t>
      </w:r>
    </w:p>
    <w:p w14:paraId="2C731CE6" w14:textId="23370B9E" w:rsidR="006E45F1" w:rsidRDefault="006E45F1" w:rsidP="006E45F1">
      <w:pPr>
        <w:jc w:val="both"/>
      </w:pPr>
      <w:r>
        <w:t>In cazul retragerii consim</w:t>
      </w:r>
      <w:r w:rsidR="00626F65">
        <w:t>ta</w:t>
      </w:r>
      <w:r>
        <w:t>m</w:t>
      </w:r>
      <w:r w:rsidR="00626F65">
        <w:t>a</w:t>
      </w:r>
      <w:r>
        <w:t>ntul acordat, datele dumneavoastr</w:t>
      </w:r>
      <w:r w:rsidR="00626F65">
        <w:t>a</w:t>
      </w:r>
      <w:r>
        <w:t xml:space="preserve"> cu caracter personal nu vor mai fi prelucrate </w:t>
      </w:r>
      <w:r w:rsidR="00626F65">
        <w:t>i</w:t>
      </w:r>
      <w:r>
        <w:t>n scopurile pentru care v-ati retras consimtamantul, din momentul retragerii consim</w:t>
      </w:r>
      <w:r w:rsidR="00626F65">
        <w:t>ta</w:t>
      </w:r>
      <w:r>
        <w:t>m</w:t>
      </w:r>
      <w:r w:rsidR="00626F65">
        <w:t>a</w:t>
      </w:r>
      <w:r>
        <w:t>ntului, f</w:t>
      </w:r>
      <w:r w:rsidR="00626F65">
        <w:t>a</w:t>
      </w:r>
      <w:r>
        <w:t>r</w:t>
      </w:r>
      <w:r w:rsidR="00626F65">
        <w:t>a</w:t>
      </w:r>
      <w:r>
        <w:t xml:space="preserve"> a afecta </w:t>
      </w:r>
      <w:r w:rsidR="00626F65">
        <w:t>i</w:t>
      </w:r>
      <w:r>
        <w:t>ns</w:t>
      </w:r>
      <w:r w:rsidR="00626F65">
        <w:t>a</w:t>
      </w:r>
      <w:r>
        <w:t xml:space="preserve"> valabilitatea prelucr</w:t>
      </w:r>
      <w:r w:rsidR="00626F65">
        <w:t>a</w:t>
      </w:r>
      <w:r>
        <w:t>rii datelor efectuat</w:t>
      </w:r>
      <w:r w:rsidR="00626F65">
        <w:t>a</w:t>
      </w:r>
      <w:r>
        <w:t xml:space="preserve"> </w:t>
      </w:r>
      <w:r w:rsidR="00626F65">
        <w:t>i</w:t>
      </w:r>
      <w:r>
        <w:t>nainte de acest moment;</w:t>
      </w:r>
    </w:p>
    <w:p w14:paraId="57285C20" w14:textId="07EEB797" w:rsidR="006E45F1" w:rsidRDefault="006E45F1" w:rsidP="006E45F1">
      <w:pPr>
        <w:jc w:val="both"/>
      </w:pPr>
      <w:r>
        <w:t>OBSERVATIE: Datele dumneavoastr</w:t>
      </w:r>
      <w:r w:rsidR="00626F65">
        <w:t>a</w:t>
      </w:r>
      <w:r>
        <w:t xml:space="preserve"> cu caracter personal vor fi prelucrate și pe durata existenței unor obligații legale de p</w:t>
      </w:r>
      <w:r w:rsidR="00626F65">
        <w:t>a</w:t>
      </w:r>
      <w:r>
        <w:t xml:space="preserve">strare a anumitor categorii de date ori de documente justificative, </w:t>
      </w:r>
      <w:r w:rsidR="00626F65">
        <w:t>i</w:t>
      </w:r>
      <w:r>
        <w:t>n funcție de reglement</w:t>
      </w:r>
      <w:r w:rsidR="00626F65">
        <w:t>a</w:t>
      </w:r>
      <w:r>
        <w:t xml:space="preserve">rile </w:t>
      </w:r>
      <w:r w:rsidR="00626F65">
        <w:t>i</w:t>
      </w:r>
      <w:r>
        <w:t>n vigoare,.</w:t>
      </w:r>
    </w:p>
    <w:p w14:paraId="426316C9" w14:textId="77777777" w:rsidR="006E45F1" w:rsidRDefault="006E45F1" w:rsidP="006E45F1">
      <w:pPr>
        <w:jc w:val="both"/>
      </w:pPr>
      <w:r>
        <w:t xml:space="preserve"> </w:t>
      </w:r>
    </w:p>
    <w:p w14:paraId="6E6DEAB8" w14:textId="77777777" w:rsidR="006E45F1" w:rsidRPr="006E45F1" w:rsidRDefault="006E45F1" w:rsidP="006E45F1">
      <w:pPr>
        <w:jc w:val="both"/>
        <w:rPr>
          <w:b/>
          <w:bCs/>
        </w:rPr>
      </w:pPr>
      <w:r w:rsidRPr="006E45F1">
        <w:rPr>
          <w:b/>
          <w:bCs/>
        </w:rPr>
        <w:t>Cui divulgam datele dumneavoastră cu caracter personal:</w:t>
      </w:r>
    </w:p>
    <w:p w14:paraId="09D27C8C" w14:textId="77777777" w:rsidR="006E45F1" w:rsidRDefault="006E45F1" w:rsidP="006E45F1">
      <w:pPr>
        <w:jc w:val="both"/>
      </w:pPr>
      <w:r>
        <w:lastRenderedPageBreak/>
        <w:t>Datele dumneavoastra pot fi divulgate catre furnizorii nostrii de servicii doar daca acest lucru este imperios necesar pentru indeplinirea obiectului de activitate si numai in cazul oferirii unor garantii in ceea ce priveste securitatea datelor la care vor avea access.</w:t>
      </w:r>
    </w:p>
    <w:p w14:paraId="6B00C952" w14:textId="77777777" w:rsidR="006E45F1" w:rsidRDefault="006E45F1" w:rsidP="006E45F1">
      <w:pPr>
        <w:jc w:val="both"/>
      </w:pPr>
      <w:r>
        <w:t>Pentru raportările către autoritățile statului, potrivit obligațiilor legale în vigoare, va fi necesară transmiterea datelor dumneavoastră către diverse instituții publice, cum ar fi, spre exemplu: Agentia Nationala de Administrare Fiscala, Inspectoratul Teritorial de Munca, Casa Națională de Asigurări de Sănătate (CNAS) etc.</w:t>
      </w:r>
    </w:p>
    <w:p w14:paraId="18382D0D" w14:textId="77777777" w:rsidR="006E45F1" w:rsidRDefault="006E45F1" w:rsidP="006E45F1">
      <w:pPr>
        <w:jc w:val="both"/>
      </w:pPr>
      <w:r>
        <w:t>In cazul proiectelor ce beneficiaza de finantare europeana sau din bugetul de stat, datele dumneavoastra, in calitate de beneficiari vor fi comunicate catre entitatile de control si supraveghere a derularii proiectelor.</w:t>
      </w:r>
    </w:p>
    <w:p w14:paraId="3E2512AE" w14:textId="53722D72" w:rsidR="006E45F1" w:rsidRDefault="006E45F1" w:rsidP="006E45F1">
      <w:pPr>
        <w:jc w:val="both"/>
      </w:pPr>
      <w:r>
        <w:t xml:space="preserve">In cazul promovarii activitatii desfasurate de CNIPMMR datele dumneavoastra vor fi divulgate catre furnizori de mass-media, numai in cazul in care exista o obligaţie contractuala sau daca exista un consimtamant expres. </w:t>
      </w:r>
    </w:p>
    <w:p w14:paraId="24E472DB" w14:textId="5070F577" w:rsidR="005139C0" w:rsidRDefault="005139C0" w:rsidP="005139C0">
      <w:pPr>
        <w:jc w:val="both"/>
      </w:pPr>
      <w:r>
        <w:t xml:space="preserve">In cazul emiterii de semnatura de semnatura electronica CNIPMMR actioneaza ca subcontractor pentru </w:t>
      </w:r>
      <w:r>
        <w:rPr>
          <w:b/>
          <w:bCs/>
          <w:color w:val="000000"/>
        </w:rPr>
        <w:t>ENTREPRENEURSHIP RESEARCH UNIT SRL (ERU)</w:t>
      </w:r>
      <w:r>
        <w:rPr>
          <w:color w:val="000000"/>
        </w:rPr>
        <w:t>, cu sediul social in Bucureşti Sectorul 2, Strada ŢEPEŞ VODĂ, Nr. 102, parter, inregistrata la Registrul Comertului sub nr. J40/5714/2013, avand cod unic de inregistrare 31590530</w:t>
      </w:r>
      <w:r>
        <w:rPr>
          <w:color w:val="000000"/>
        </w:rPr>
        <w:t xml:space="preserve">, email …………………. care este imputernicitul </w:t>
      </w:r>
      <w:r>
        <w:t>prestatorul</w:t>
      </w:r>
      <w:r>
        <w:t xml:space="preserve">ui </w:t>
      </w:r>
      <w:r>
        <w:t xml:space="preserve">de servicii de incredere, FIRMAPROFESIONAL, cu sediul in Spania, C/Velázquez, 59-1ş Centro-Izquierda. 28001 Madrid. Telefon: 915 762 181/E-mail: </w:t>
      </w:r>
      <w:hyperlink r:id="rId8" w:history="1">
        <w:r w:rsidRPr="00DC7832">
          <w:rPr>
            <w:rStyle w:val="Hyperlink"/>
          </w:rPr>
          <w:t>soporte@firmaprofesional.com</w:t>
        </w:r>
      </w:hyperlink>
      <w:r>
        <w:t>.</w:t>
      </w:r>
      <w:r>
        <w:t xml:space="preserve"> Mentionam ca, pentru eliberarea certificatelor de semnatura electronica, datele cu caracter personal vor fi transferate in Spania, catre prestatorul de servicii de incredere.</w:t>
      </w:r>
    </w:p>
    <w:p w14:paraId="5E464A80" w14:textId="6B1713D2" w:rsidR="005139C0" w:rsidRDefault="005139C0" w:rsidP="006E45F1">
      <w:pPr>
        <w:jc w:val="both"/>
      </w:pPr>
    </w:p>
    <w:p w14:paraId="2F4A7793" w14:textId="77777777" w:rsidR="006E45F1" w:rsidRDefault="006E45F1" w:rsidP="006E45F1">
      <w:pPr>
        <w:jc w:val="both"/>
      </w:pPr>
    </w:p>
    <w:p w14:paraId="56DA1E7D" w14:textId="77777777" w:rsidR="006E45F1" w:rsidRPr="006E45F1" w:rsidRDefault="006E45F1" w:rsidP="006E45F1">
      <w:pPr>
        <w:jc w:val="both"/>
        <w:rPr>
          <w:b/>
          <w:bCs/>
        </w:rPr>
      </w:pPr>
      <w:r w:rsidRPr="006E45F1">
        <w:rPr>
          <w:b/>
          <w:bCs/>
        </w:rPr>
        <w:t>Drepturile pe care le aveti în legătură cu prelucrarea datelor cu caracter personal:</w:t>
      </w:r>
    </w:p>
    <w:p w14:paraId="08D08452" w14:textId="14598AF1" w:rsidR="006E45F1" w:rsidRDefault="006E45F1" w:rsidP="006E45F1">
      <w:pPr>
        <w:jc w:val="both"/>
      </w:pPr>
      <w:r>
        <w:t>-</w:t>
      </w:r>
      <w:r w:rsidR="00A652E2">
        <w:t xml:space="preserve"> </w:t>
      </w:r>
      <w:r>
        <w:t xml:space="preserve">Dreptul de a primi informații cu privire la prelucrarea datelor și o copie a datelor procesate (dreptul de acces, articolul 15 </w:t>
      </w:r>
      <w:r w:rsidR="00565C8B">
        <w:t>RGPD</w:t>
      </w:r>
      <w:r>
        <w:t>),</w:t>
      </w:r>
    </w:p>
    <w:p w14:paraId="4270E846" w14:textId="568CA29E" w:rsidR="006E45F1" w:rsidRDefault="006E45F1" w:rsidP="006E45F1">
      <w:pPr>
        <w:jc w:val="both"/>
      </w:pPr>
      <w:r>
        <w:t>-</w:t>
      </w:r>
      <w:r w:rsidR="00A652E2">
        <w:t xml:space="preserve"> </w:t>
      </w:r>
      <w:r>
        <w:t xml:space="preserve">Dreptul de a solicita rectificarea datelor inexacte (dreptul </w:t>
      </w:r>
      <w:r w:rsidR="00536ED2">
        <w:t>la</w:t>
      </w:r>
      <w:r>
        <w:t xml:space="preserve"> </w:t>
      </w:r>
      <w:r w:rsidR="00536ED2">
        <w:t>rectificare</w:t>
      </w:r>
      <w:r>
        <w:t xml:space="preserve">, art. 16 </w:t>
      </w:r>
      <w:r w:rsidR="00565C8B">
        <w:t>RGPD</w:t>
      </w:r>
      <w:r>
        <w:t>),</w:t>
      </w:r>
    </w:p>
    <w:p w14:paraId="008B9EE6" w14:textId="7595FDA2" w:rsidR="006E45F1" w:rsidRDefault="006E45F1" w:rsidP="006E45F1">
      <w:pPr>
        <w:jc w:val="both"/>
      </w:pPr>
      <w:r>
        <w:t>-</w:t>
      </w:r>
      <w:r w:rsidR="00A652E2">
        <w:t xml:space="preserve"> </w:t>
      </w:r>
      <w:r>
        <w:t>Dreptul de a solicita ștergerea datelor cu caracter personal, cu exceptia situatiei in care acestea sunt prelucrate pentru indeplinirea unei obligatii legale</w:t>
      </w:r>
      <w:r w:rsidR="00A652E2">
        <w:t>, respectiv contractuale</w:t>
      </w:r>
      <w:r>
        <w:t xml:space="preserve"> (dreptul de ștergere, articolul 17 </w:t>
      </w:r>
      <w:r w:rsidR="00565C8B">
        <w:t>RGPD</w:t>
      </w:r>
      <w:r>
        <w:t>),</w:t>
      </w:r>
    </w:p>
    <w:p w14:paraId="075B8C63" w14:textId="4221A2FF" w:rsidR="006E45F1" w:rsidRDefault="006E45F1" w:rsidP="006E45F1">
      <w:pPr>
        <w:jc w:val="both"/>
      </w:pPr>
      <w:r>
        <w:t>-</w:t>
      </w:r>
      <w:r w:rsidR="00A652E2">
        <w:t xml:space="preserve"> </w:t>
      </w:r>
      <w:r>
        <w:t>Dreptul de a solicita restric</w:t>
      </w:r>
      <w:r w:rsidR="00626F65">
        <w:t>t</w:t>
      </w:r>
      <w:r>
        <w:t>ionarea prelucr</w:t>
      </w:r>
      <w:r w:rsidR="00626F65">
        <w:t>a</w:t>
      </w:r>
      <w:r>
        <w:t>rii datelor (dreptul la restric</w:t>
      </w:r>
      <w:r w:rsidR="00626F65">
        <w:t>t</w:t>
      </w:r>
      <w:r>
        <w:t xml:space="preserve">ionarea </w:t>
      </w:r>
      <w:r w:rsidR="00536ED2">
        <w:t>prelucrarii</w:t>
      </w:r>
      <w:r>
        <w:t xml:space="preserve">, articolul 18 </w:t>
      </w:r>
      <w:r w:rsidR="00565C8B">
        <w:t>RGPD</w:t>
      </w:r>
      <w:r>
        <w:t>),</w:t>
      </w:r>
    </w:p>
    <w:p w14:paraId="5E257999" w14:textId="059D83DF" w:rsidR="006E45F1" w:rsidRDefault="006E45F1" w:rsidP="006E45F1">
      <w:pPr>
        <w:jc w:val="both"/>
      </w:pPr>
      <w:r>
        <w:t>-</w:t>
      </w:r>
      <w:r w:rsidR="00A652E2">
        <w:t xml:space="preserve"> </w:t>
      </w:r>
      <w:r>
        <w:t xml:space="preserve">Dreptul de a primi datele personale </w:t>
      </w:r>
      <w:r w:rsidR="00626F65">
        <w:t>i</w:t>
      </w:r>
      <w:r>
        <w:t>ntr-un format structurat și de a solicita transmiterea acestor date c</w:t>
      </w:r>
      <w:r w:rsidR="00626F65">
        <w:t>a</w:t>
      </w:r>
      <w:r>
        <w:t xml:space="preserve">tre un alt operator (dreptul la portabilitatea datelor, articolul 20 </w:t>
      </w:r>
      <w:r w:rsidR="00565C8B">
        <w:t>RGPD</w:t>
      </w:r>
      <w:r>
        <w:t>),</w:t>
      </w:r>
    </w:p>
    <w:p w14:paraId="5EB6BA6F" w14:textId="56916406" w:rsidR="006E45F1" w:rsidRDefault="006E45F1" w:rsidP="006E45F1">
      <w:pPr>
        <w:jc w:val="both"/>
      </w:pPr>
      <w:r>
        <w:t>-</w:t>
      </w:r>
      <w:r w:rsidR="00A652E2">
        <w:t xml:space="preserve"> </w:t>
      </w:r>
      <w:r>
        <w:t>Dreptul de a se opune prelucr</w:t>
      </w:r>
      <w:r w:rsidR="00626F65">
        <w:t>a</w:t>
      </w:r>
      <w:r>
        <w:t>rii datelor cu inten</w:t>
      </w:r>
      <w:r w:rsidR="00626F65">
        <w:t>t</w:t>
      </w:r>
      <w:r>
        <w:t xml:space="preserve">ia de a înceta prelucrarea </w:t>
      </w:r>
      <w:r w:rsidR="00A652E2">
        <w:t xml:space="preserve">pe o perioada determinata </w:t>
      </w:r>
      <w:r>
        <w:t xml:space="preserve">(dreptul la obiecție, articolul 21 </w:t>
      </w:r>
      <w:r w:rsidR="00565C8B">
        <w:t>RGPD</w:t>
      </w:r>
      <w:r>
        <w:t>),</w:t>
      </w:r>
    </w:p>
    <w:p w14:paraId="73B6D68C" w14:textId="03F71BB3" w:rsidR="00A652E2" w:rsidRDefault="00A652E2" w:rsidP="006E45F1">
      <w:pPr>
        <w:jc w:val="both"/>
      </w:pPr>
      <w:r>
        <w:t>- D</w:t>
      </w:r>
      <w:r w:rsidRPr="00A652E2">
        <w:t xml:space="preserve">reptul de a solicita </w:t>
      </w:r>
      <w:r>
        <w:t>s</w:t>
      </w:r>
      <w:r w:rsidRPr="00A652E2">
        <w:t xml:space="preserve">i de a obţine retragerea, anularea </w:t>
      </w:r>
      <w:r>
        <w:t>s</w:t>
      </w:r>
      <w:r w:rsidRPr="00A652E2">
        <w:t>i reconsiderarea oric</w:t>
      </w:r>
      <w:r>
        <w:t>a</w:t>
      </w:r>
      <w:r w:rsidRPr="00A652E2">
        <w:t>rei decizii care produce efecte juridice asupra dumneavoastr</w:t>
      </w:r>
      <w:r>
        <w:t>a</w:t>
      </w:r>
      <w:r w:rsidRPr="00A652E2">
        <w:t>, adoptat</w:t>
      </w:r>
      <w:r>
        <w:t>a</w:t>
      </w:r>
      <w:r w:rsidRPr="00A652E2">
        <w:t xml:space="preserve"> exclusiv </w:t>
      </w:r>
      <w:r>
        <w:t>i</w:t>
      </w:r>
      <w:r w:rsidRPr="00A652E2">
        <w:t>n baza unei opera</w:t>
      </w:r>
      <w:r>
        <w:t>t</w:t>
      </w:r>
      <w:r w:rsidRPr="00A652E2">
        <w:t xml:space="preserve">iuni de prelucrare a datelor cu caracter personal prin mijloace automatizate, </w:t>
      </w:r>
      <w:r>
        <w:t>i</w:t>
      </w:r>
      <w:r w:rsidRPr="00A652E2">
        <w:t>n scopul evalu</w:t>
      </w:r>
      <w:r>
        <w:t>a</w:t>
      </w:r>
      <w:r w:rsidRPr="00A652E2">
        <w:t>rii unor tr</w:t>
      </w:r>
      <w:r>
        <w:t>a</w:t>
      </w:r>
      <w:r w:rsidRPr="00A652E2">
        <w:t>s</w:t>
      </w:r>
      <w:r>
        <w:t>a</w:t>
      </w:r>
      <w:r w:rsidRPr="00A652E2">
        <w:t>turi de personalitate, precum abilit</w:t>
      </w:r>
      <w:r>
        <w:t>at</w:t>
      </w:r>
      <w:r w:rsidRPr="00A652E2">
        <w:t>ile profesionale, credibilitatea, comportamentul dumneavoastr</w:t>
      </w:r>
      <w:r>
        <w:t>a</w:t>
      </w:r>
      <w:r w:rsidRPr="00A652E2">
        <w:t xml:space="preserve"> la locul de munc</w:t>
      </w:r>
      <w:r>
        <w:t>a</w:t>
      </w:r>
      <w:r w:rsidRPr="00A652E2">
        <w:t>, interesele ș.a..</w:t>
      </w:r>
      <w:r>
        <w:t xml:space="preserve"> (</w:t>
      </w:r>
      <w:bookmarkStart w:id="0" w:name="_Hlk33688933"/>
      <w:r w:rsidRPr="00A652E2">
        <w:t>dreptul de a nu fi supus unei decizii individuale automatizate</w:t>
      </w:r>
      <w:bookmarkEnd w:id="0"/>
      <w:r>
        <w:t xml:space="preserve">, articolul </w:t>
      </w:r>
      <w:r w:rsidR="00565C8B">
        <w:t>22 RGPD)</w:t>
      </w:r>
    </w:p>
    <w:p w14:paraId="62B5B380" w14:textId="48839AAF" w:rsidR="006E45F1" w:rsidRDefault="00CB7CEB" w:rsidP="006E45F1">
      <w:pPr>
        <w:jc w:val="both"/>
      </w:pPr>
      <w:bookmarkStart w:id="1" w:name="_Hlk33689127"/>
      <w:r>
        <w:t>Totodata, mentionam ca in conformitate cu prevederile RGPD aveti d</w:t>
      </w:r>
      <w:r w:rsidR="006E45F1">
        <w:t>reptul de a retrage oric</w:t>
      </w:r>
      <w:r w:rsidR="00626F65">
        <w:t>a</w:t>
      </w:r>
      <w:r w:rsidR="006E45F1">
        <w:t>nd un consim</w:t>
      </w:r>
      <w:r w:rsidR="00626F65">
        <w:t>ta</w:t>
      </w:r>
      <w:r w:rsidR="006E45F1">
        <w:t>m</w:t>
      </w:r>
      <w:r w:rsidR="00626F65">
        <w:t>a</w:t>
      </w:r>
      <w:r w:rsidR="006E45F1">
        <w:t>nt dat</w:t>
      </w:r>
      <w:r>
        <w:t xml:space="preserve"> (art.7 RGPD)</w:t>
      </w:r>
      <w:r w:rsidR="006E45F1">
        <w:t xml:space="preserve"> </w:t>
      </w:r>
      <w:r>
        <w:t>si d</w:t>
      </w:r>
      <w:r w:rsidRPr="00CB7CEB">
        <w:t>reptul de a depune o plangere la o autoritate de supraveghere</w:t>
      </w:r>
      <w:r>
        <w:t xml:space="preserve"> (art.77 RGPD)</w:t>
      </w:r>
      <w:r w:rsidRPr="00CB7CEB">
        <w:t xml:space="preserve"> daca considerati ca prelucrarea datelor este o încălcare a RGPD</w:t>
      </w:r>
      <w:r>
        <w:t>.</w:t>
      </w:r>
      <w:r w:rsidRPr="00CB7CEB">
        <w:t xml:space="preserve"> </w:t>
      </w:r>
      <w:r w:rsidR="006E45F1">
        <w:t>Retragerea</w:t>
      </w:r>
      <w:r>
        <w:t xml:space="preserve"> consimtamantului</w:t>
      </w:r>
      <w:r w:rsidR="006E45F1">
        <w:t xml:space="preserve"> nu va afecta legalitatea prelucr</w:t>
      </w:r>
      <w:r w:rsidR="00626F65">
        <w:t>a</w:t>
      </w:r>
      <w:r w:rsidR="006E45F1">
        <w:t>rii pe baza consim</w:t>
      </w:r>
      <w:r w:rsidR="00626F65">
        <w:t>ta</w:t>
      </w:r>
      <w:r w:rsidR="006E45F1">
        <w:t>m</w:t>
      </w:r>
      <w:r w:rsidR="00626F65">
        <w:t>a</w:t>
      </w:r>
      <w:r w:rsidR="006E45F1">
        <w:t xml:space="preserve">ntului acordat </w:t>
      </w:r>
      <w:r w:rsidR="00626F65">
        <w:t>i</w:t>
      </w:r>
      <w:r w:rsidR="006E45F1">
        <w:t>nainte de retragere.</w:t>
      </w:r>
    </w:p>
    <w:p w14:paraId="09CBADE1" w14:textId="77777777" w:rsidR="006E45F1" w:rsidRDefault="006E45F1" w:rsidP="006E45F1">
      <w:pPr>
        <w:jc w:val="both"/>
      </w:pPr>
    </w:p>
    <w:p w14:paraId="6FB43147" w14:textId="554B39B9" w:rsidR="006E45F1" w:rsidRDefault="006E45F1" w:rsidP="006E45F1">
      <w:pPr>
        <w:jc w:val="both"/>
      </w:pPr>
      <w:r>
        <w:lastRenderedPageBreak/>
        <w:t>Exercitarea drepturilor de mai sus se poate realiza prin transmiterea unei adres</w:t>
      </w:r>
      <w:r w:rsidR="005139C0">
        <w:t>e</w:t>
      </w:r>
      <w:r>
        <w:t xml:space="preserve"> la sediul operatorului: Bucuresti, Str. Walter Mărăcineanu, Nr. 1-3, Intrarea 1, Etaj 1 sau pe adresa de email </w:t>
      </w:r>
      <w:hyperlink r:id="rId9" w:history="1">
        <w:r w:rsidR="00335B4B" w:rsidRPr="0014497E">
          <w:rPr>
            <w:rStyle w:val="Hyperlink"/>
          </w:rPr>
          <w:t>office</w:t>
        </w:r>
        <w:r w:rsidR="00335B4B" w:rsidRPr="0014497E">
          <w:rPr>
            <w:rStyle w:val="Hyperlink"/>
            <w:lang w:val="en-GB"/>
          </w:rPr>
          <w:t>@cnipmmr.ro</w:t>
        </w:r>
      </w:hyperlink>
      <w:r w:rsidR="00335B4B">
        <w:rPr>
          <w:lang w:val="en-GB"/>
        </w:rPr>
        <w:t xml:space="preserve">. </w:t>
      </w:r>
      <w:r>
        <w:t xml:space="preserve">Mentionam ca pentru informatii cu privire al prelucrarea de date cu caracter personal ne puteti contacta si la numarul de telefon </w:t>
      </w:r>
      <w:r w:rsidR="00335B4B">
        <w:t>0213126893</w:t>
      </w:r>
      <w:r>
        <w:t>.</w:t>
      </w:r>
    </w:p>
    <w:p w14:paraId="00DC8AA4" w14:textId="783F7B68" w:rsidR="006E45F1" w:rsidRDefault="006E45F1" w:rsidP="006E45F1">
      <w:pPr>
        <w:jc w:val="both"/>
      </w:pPr>
      <w:r>
        <w:t xml:space="preserve">Vă asigurăm că datele </w:t>
      </w:r>
      <w:r w:rsidR="00565C8B">
        <w:t>dumneavoastra</w:t>
      </w:r>
      <w:r>
        <w:t xml:space="preserve"> personale sunt protejate, prelucrate și gestionate de noi, prin implementarea de măsuri tehnice, proceduri interne și organizatorice specifice, precum și prin aplicarea unor bune practici de protecție a datelor.</w:t>
      </w:r>
    </w:p>
    <w:bookmarkEnd w:id="1"/>
    <w:p w14:paraId="5E05D415" w14:textId="338CCF75" w:rsidR="006E45F1" w:rsidRDefault="006E45F1" w:rsidP="006E45F1">
      <w:pPr>
        <w:jc w:val="both"/>
      </w:pPr>
      <w:r>
        <w:tab/>
      </w:r>
    </w:p>
    <w:p w14:paraId="2285A3B1" w14:textId="77777777" w:rsidR="006E45F1" w:rsidRDefault="006E45F1" w:rsidP="006E45F1">
      <w:pPr>
        <w:jc w:val="both"/>
      </w:pPr>
    </w:p>
    <w:p w14:paraId="3103DBD7" w14:textId="77777777" w:rsidR="006E45F1" w:rsidRDefault="006E45F1" w:rsidP="006E45F1">
      <w:pPr>
        <w:jc w:val="both"/>
      </w:pPr>
    </w:p>
    <w:p w14:paraId="5CBCFA76" w14:textId="7C1588AA" w:rsidR="00450B49" w:rsidRDefault="006E45F1" w:rsidP="006E45F1">
      <w:pPr>
        <w:jc w:val="center"/>
        <w:rPr>
          <w:b/>
          <w:bCs/>
        </w:rPr>
      </w:pPr>
      <w:r w:rsidRPr="006E45F1">
        <w:rPr>
          <w:b/>
          <w:bCs/>
        </w:rPr>
        <w:t>PRESEDINTE CNIPMMR</w:t>
      </w:r>
    </w:p>
    <w:p w14:paraId="6128DF7C" w14:textId="2D28E1CC" w:rsidR="006E45F1" w:rsidRPr="006E45F1" w:rsidRDefault="006E45F1" w:rsidP="006E45F1">
      <w:pPr>
        <w:jc w:val="center"/>
      </w:pPr>
      <w:r w:rsidRPr="006E45F1">
        <w:t>Florin Nicolae JIANU</w:t>
      </w:r>
    </w:p>
    <w:p w14:paraId="7D09DEF1" w14:textId="77777777" w:rsidR="006E45F1" w:rsidRPr="00A66D84" w:rsidRDefault="006E45F1" w:rsidP="006E45F1">
      <w:pPr>
        <w:jc w:val="both"/>
      </w:pPr>
    </w:p>
    <w:sectPr w:rsidR="006E45F1" w:rsidRPr="00A66D84" w:rsidSect="00EC6257">
      <w:headerReference w:type="even" r:id="rId10"/>
      <w:headerReference w:type="default" r:id="rId11"/>
      <w:footerReference w:type="even" r:id="rId12"/>
      <w:footerReference w:type="default" r:id="rId13"/>
      <w:pgSz w:w="11900" w:h="16840"/>
      <w:pgMar w:top="-567" w:right="1134" w:bottom="-68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267D9" w14:textId="77777777" w:rsidR="00461DCD" w:rsidRDefault="00461DCD" w:rsidP="0097479D">
      <w:r>
        <w:separator/>
      </w:r>
    </w:p>
  </w:endnote>
  <w:endnote w:type="continuationSeparator" w:id="0">
    <w:p w14:paraId="013D54D0" w14:textId="77777777" w:rsidR="00461DCD" w:rsidRDefault="00461DCD" w:rsidP="0097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A506A" w14:textId="144A0A36" w:rsidR="00F523D2" w:rsidRDefault="00461DCD">
    <w:pPr>
      <w:pStyle w:val="Subsol"/>
    </w:pPr>
    <w:sdt>
      <w:sdtPr>
        <w:id w:val="969400743"/>
        <w:temporary/>
        <w:showingPlcHdr/>
      </w:sdtPr>
      <w:sdtEndPr/>
      <w:sdtContent>
        <w:r w:rsidR="00F523D2">
          <w:t>[Type text]</w:t>
        </w:r>
      </w:sdtContent>
    </w:sdt>
    <w:r w:rsidR="00F523D2">
      <w:ptab w:relativeTo="margin" w:alignment="center" w:leader="none"/>
    </w:r>
    <w:sdt>
      <w:sdtPr>
        <w:id w:val="969400748"/>
        <w:temporary/>
        <w:showingPlcHdr/>
      </w:sdtPr>
      <w:sdtEndPr/>
      <w:sdtContent>
        <w:r w:rsidR="00F523D2">
          <w:t>[Type text]</w:t>
        </w:r>
      </w:sdtContent>
    </w:sdt>
    <w:r w:rsidR="00F523D2">
      <w:ptab w:relativeTo="margin" w:alignment="right" w:leader="none"/>
    </w:r>
    <w:sdt>
      <w:sdtPr>
        <w:id w:val="969400753"/>
        <w:temporary/>
        <w:showingPlcHdr/>
      </w:sdtPr>
      <w:sdtEndPr/>
      <w:sdtContent>
        <w:r w:rsidR="00F523D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0FA" w14:textId="14C4921F" w:rsidR="00F523D2" w:rsidRDefault="00512471">
    <w:pPr>
      <w:pStyle w:val="Subsol"/>
    </w:pPr>
    <w:r>
      <w:rPr>
        <w:noProof/>
      </w:rPr>
      <w:drawing>
        <wp:anchor distT="0" distB="0" distL="114300" distR="114300" simplePos="0" relativeHeight="251659264" behindDoc="0" locked="0" layoutInCell="1" allowOverlap="1" wp14:anchorId="54267159" wp14:editId="3094C680">
          <wp:simplePos x="0" y="0"/>
          <wp:positionH relativeFrom="margin">
            <wp:posOffset>-588475</wp:posOffset>
          </wp:positionH>
          <wp:positionV relativeFrom="margin">
            <wp:posOffset>9756140</wp:posOffset>
          </wp:positionV>
          <wp:extent cx="7378700" cy="579120"/>
          <wp:effectExtent l="0" t="0" r="1270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os.png"/>
                  <pic:cNvPicPr/>
                </pic:nvPicPr>
                <pic:blipFill>
                  <a:blip r:embed="rId1">
                    <a:extLst>
                      <a:ext uri="{28A0092B-C50C-407E-A947-70E740481C1C}">
                        <a14:useLocalDpi xmlns:a14="http://schemas.microsoft.com/office/drawing/2010/main" val="0"/>
                      </a:ext>
                    </a:extLst>
                  </a:blip>
                  <a:stretch>
                    <a:fillRect/>
                  </a:stretch>
                </pic:blipFill>
                <pic:spPr>
                  <a:xfrm>
                    <a:off x="0" y="0"/>
                    <a:ext cx="7378700" cy="579120"/>
                  </a:xfrm>
                  <a:prstGeom prst="rect">
                    <a:avLst/>
                  </a:prstGeom>
                </pic:spPr>
              </pic:pic>
            </a:graphicData>
          </a:graphic>
          <wp14:sizeRelH relativeFrom="margin">
            <wp14:pctWidth>0</wp14:pctWidth>
          </wp14:sizeRelH>
          <wp14:sizeRelV relativeFrom="margin">
            <wp14:pctHeight>0</wp14:pctHeight>
          </wp14:sizeRelV>
        </wp:anchor>
      </w:drawing>
    </w:r>
    <w:r w:rsidR="00F523D2">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329EB" w14:textId="77777777" w:rsidR="00461DCD" w:rsidRDefault="00461DCD" w:rsidP="0097479D">
      <w:r>
        <w:separator/>
      </w:r>
    </w:p>
  </w:footnote>
  <w:footnote w:type="continuationSeparator" w:id="0">
    <w:p w14:paraId="585024EB" w14:textId="77777777" w:rsidR="00461DCD" w:rsidRDefault="00461DCD" w:rsidP="0097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98DC" w14:textId="77777777" w:rsidR="00F523D2" w:rsidRDefault="00461DCD">
    <w:pPr>
      <w:pStyle w:val="Antet"/>
    </w:pPr>
    <w:sdt>
      <w:sdtPr>
        <w:id w:val="171999623"/>
        <w:placeholder>
          <w:docPart w:val="906F7F4A824B2E48B8A0BF240F6E51F9"/>
        </w:placeholder>
        <w:temporary/>
        <w:showingPlcHdr/>
      </w:sdtPr>
      <w:sdtEndPr/>
      <w:sdtContent>
        <w:r w:rsidR="00F523D2">
          <w:t>[Type text]</w:t>
        </w:r>
      </w:sdtContent>
    </w:sdt>
    <w:r w:rsidR="00F523D2">
      <w:ptab w:relativeTo="margin" w:alignment="center" w:leader="none"/>
    </w:r>
    <w:sdt>
      <w:sdtPr>
        <w:id w:val="171999624"/>
        <w:placeholder>
          <w:docPart w:val="7337206C5ACB374C8747AE142674DD79"/>
        </w:placeholder>
        <w:temporary/>
        <w:showingPlcHdr/>
      </w:sdtPr>
      <w:sdtEndPr/>
      <w:sdtContent>
        <w:r w:rsidR="00F523D2">
          <w:t>[Type text]</w:t>
        </w:r>
      </w:sdtContent>
    </w:sdt>
    <w:r w:rsidR="00F523D2">
      <w:ptab w:relativeTo="margin" w:alignment="right" w:leader="none"/>
    </w:r>
    <w:sdt>
      <w:sdtPr>
        <w:id w:val="171999625"/>
        <w:placeholder>
          <w:docPart w:val="FD22E00B0E687049B7608A96D92C21FE"/>
        </w:placeholder>
        <w:temporary/>
        <w:showingPlcHdr/>
      </w:sdtPr>
      <w:sdtEndPr/>
      <w:sdtContent>
        <w:r w:rsidR="00F523D2">
          <w:t>[Type text]</w:t>
        </w:r>
      </w:sdtContent>
    </w:sdt>
  </w:p>
  <w:p w14:paraId="0660DB02" w14:textId="77777777" w:rsidR="00F523D2" w:rsidRDefault="00F523D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51235" w14:textId="41369E53" w:rsidR="00F523D2" w:rsidRDefault="00F523D2">
    <w:pPr>
      <w:pStyle w:val="Antet"/>
    </w:pPr>
    <w:r>
      <w:rPr>
        <w:noProof/>
      </w:rPr>
      <w:drawing>
        <wp:anchor distT="0" distB="0" distL="114300" distR="114300" simplePos="0" relativeHeight="251657216" behindDoc="0" locked="0" layoutInCell="1" allowOverlap="1" wp14:anchorId="34A41CFD" wp14:editId="7D245077">
          <wp:simplePos x="0" y="0"/>
          <wp:positionH relativeFrom="margin">
            <wp:posOffset>-800100</wp:posOffset>
          </wp:positionH>
          <wp:positionV relativeFrom="margin">
            <wp:posOffset>-154940</wp:posOffset>
          </wp:positionV>
          <wp:extent cx="7658100" cy="954405"/>
          <wp:effectExtent l="0" t="0" r="12700" b="1079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sus.png"/>
                  <pic:cNvPicPr/>
                </pic:nvPicPr>
                <pic:blipFill>
                  <a:blip r:embed="rId1">
                    <a:extLst>
                      <a:ext uri="{28A0092B-C50C-407E-A947-70E740481C1C}">
                        <a14:useLocalDpi xmlns:a14="http://schemas.microsoft.com/office/drawing/2010/main" val="0"/>
                      </a:ext>
                    </a:extLst>
                  </a:blip>
                  <a:stretch>
                    <a:fillRect/>
                  </a:stretch>
                </pic:blipFill>
                <pic:spPr>
                  <a:xfrm>
                    <a:off x="0" y="0"/>
                    <a:ext cx="7658100" cy="954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3BD"/>
    <w:multiLevelType w:val="hybridMultilevel"/>
    <w:tmpl w:val="DAC687F4"/>
    <w:lvl w:ilvl="0" w:tplc="46848BA0">
      <w:numFmt w:val="bullet"/>
      <w:lvlText w:val="-"/>
      <w:lvlJc w:val="left"/>
      <w:pPr>
        <w:ind w:left="720" w:hanging="360"/>
      </w:pPr>
      <w:rPr>
        <w:rFonts w:ascii="Cambria" w:eastAsiaTheme="minorEastAsia"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F855875"/>
    <w:multiLevelType w:val="hybridMultilevel"/>
    <w:tmpl w:val="027E0B44"/>
    <w:lvl w:ilvl="0" w:tplc="16CE599A">
      <w:numFmt w:val="bullet"/>
      <w:lvlText w:val="-"/>
      <w:lvlJc w:val="left"/>
      <w:pPr>
        <w:ind w:left="720" w:hanging="360"/>
      </w:pPr>
      <w:rPr>
        <w:rFonts w:ascii="Cambria" w:eastAsiaTheme="minorEastAsia"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6BA2270"/>
    <w:multiLevelType w:val="hybridMultilevel"/>
    <w:tmpl w:val="63064454"/>
    <w:lvl w:ilvl="0" w:tplc="7EBEC800">
      <w:numFmt w:val="bullet"/>
      <w:lvlText w:val="-"/>
      <w:lvlJc w:val="left"/>
      <w:pPr>
        <w:ind w:left="720" w:hanging="360"/>
      </w:pPr>
      <w:rPr>
        <w:rFonts w:ascii="Cambria" w:eastAsiaTheme="minorEastAsia"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D"/>
    <w:rsid w:val="000960CB"/>
    <w:rsid w:val="000D4701"/>
    <w:rsid w:val="00137ED0"/>
    <w:rsid w:val="001C5A99"/>
    <w:rsid w:val="001D606B"/>
    <w:rsid w:val="001E4908"/>
    <w:rsid w:val="002D5C4E"/>
    <w:rsid w:val="00300E3B"/>
    <w:rsid w:val="00335B4B"/>
    <w:rsid w:val="003577DD"/>
    <w:rsid w:val="00376565"/>
    <w:rsid w:val="003C1996"/>
    <w:rsid w:val="003C41EB"/>
    <w:rsid w:val="00415994"/>
    <w:rsid w:val="00450B49"/>
    <w:rsid w:val="00461DCD"/>
    <w:rsid w:val="00512471"/>
    <w:rsid w:val="005139C0"/>
    <w:rsid w:val="00515F70"/>
    <w:rsid w:val="005274FA"/>
    <w:rsid w:val="00536ED2"/>
    <w:rsid w:val="00565C8B"/>
    <w:rsid w:val="00626F65"/>
    <w:rsid w:val="0065037B"/>
    <w:rsid w:val="00683F56"/>
    <w:rsid w:val="006E45F1"/>
    <w:rsid w:val="007913AE"/>
    <w:rsid w:val="008904BD"/>
    <w:rsid w:val="008D6F90"/>
    <w:rsid w:val="00950FC2"/>
    <w:rsid w:val="0097479D"/>
    <w:rsid w:val="009B640E"/>
    <w:rsid w:val="009C61E5"/>
    <w:rsid w:val="00A652E2"/>
    <w:rsid w:val="00A66D84"/>
    <w:rsid w:val="00B337EE"/>
    <w:rsid w:val="00C551C9"/>
    <w:rsid w:val="00CB7CEB"/>
    <w:rsid w:val="00D12B34"/>
    <w:rsid w:val="00D13177"/>
    <w:rsid w:val="00D476ED"/>
    <w:rsid w:val="00E17207"/>
    <w:rsid w:val="00E9475D"/>
    <w:rsid w:val="00EC6257"/>
    <w:rsid w:val="00EF764A"/>
    <w:rsid w:val="00F52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F59E6A"/>
  <w14:defaultImageDpi w14:val="300"/>
  <w15:docId w15:val="{91D94860-A217-43E1-986D-BD6DD464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4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7479D"/>
    <w:pPr>
      <w:tabs>
        <w:tab w:val="center" w:pos="4320"/>
        <w:tab w:val="right" w:pos="8640"/>
      </w:tabs>
    </w:pPr>
  </w:style>
  <w:style w:type="character" w:customStyle="1" w:styleId="AntetCaracter">
    <w:name w:val="Antet Caracter"/>
    <w:basedOn w:val="Fontdeparagrafimplicit"/>
    <w:link w:val="Antet"/>
    <w:uiPriority w:val="99"/>
    <w:rsid w:val="0097479D"/>
  </w:style>
  <w:style w:type="paragraph" w:styleId="Subsol">
    <w:name w:val="footer"/>
    <w:basedOn w:val="Normal"/>
    <w:link w:val="SubsolCaracter"/>
    <w:uiPriority w:val="99"/>
    <w:unhideWhenUsed/>
    <w:rsid w:val="0097479D"/>
    <w:pPr>
      <w:tabs>
        <w:tab w:val="center" w:pos="4320"/>
        <w:tab w:val="right" w:pos="8640"/>
      </w:tabs>
    </w:pPr>
  </w:style>
  <w:style w:type="character" w:customStyle="1" w:styleId="SubsolCaracter">
    <w:name w:val="Subsol Caracter"/>
    <w:basedOn w:val="Fontdeparagrafimplicit"/>
    <w:link w:val="Subsol"/>
    <w:uiPriority w:val="99"/>
    <w:rsid w:val="0097479D"/>
  </w:style>
  <w:style w:type="paragraph" w:styleId="TextnBalon">
    <w:name w:val="Balloon Text"/>
    <w:basedOn w:val="Normal"/>
    <w:link w:val="TextnBalonCaracter"/>
    <w:uiPriority w:val="99"/>
    <w:semiHidden/>
    <w:unhideWhenUsed/>
    <w:rsid w:val="0097479D"/>
    <w:rPr>
      <w:rFonts w:ascii="Lucida Grande" w:hAnsi="Lucida Grande" w:cs="Lucida Grande"/>
      <w:sz w:val="18"/>
      <w:szCs w:val="18"/>
    </w:rPr>
  </w:style>
  <w:style w:type="character" w:customStyle="1" w:styleId="TextnBalonCaracter">
    <w:name w:val="Text în Balon Caracter"/>
    <w:basedOn w:val="Fontdeparagrafimplicit"/>
    <w:link w:val="TextnBalon"/>
    <w:uiPriority w:val="99"/>
    <w:semiHidden/>
    <w:rsid w:val="0097479D"/>
    <w:rPr>
      <w:rFonts w:ascii="Lucida Grande" w:hAnsi="Lucida Grande" w:cs="Lucida Grande"/>
      <w:sz w:val="18"/>
      <w:szCs w:val="18"/>
    </w:rPr>
  </w:style>
  <w:style w:type="paragraph" w:styleId="Listparagraf">
    <w:name w:val="List Paragraph"/>
    <w:basedOn w:val="Normal"/>
    <w:uiPriority w:val="34"/>
    <w:qFormat/>
    <w:rsid w:val="00E17207"/>
    <w:pPr>
      <w:ind w:left="720"/>
      <w:contextualSpacing/>
    </w:pPr>
  </w:style>
  <w:style w:type="character" w:styleId="Hyperlink">
    <w:name w:val="Hyperlink"/>
    <w:basedOn w:val="Fontdeparagrafimplicit"/>
    <w:uiPriority w:val="99"/>
    <w:unhideWhenUsed/>
    <w:rsid w:val="00335B4B"/>
    <w:rPr>
      <w:color w:val="0000FF" w:themeColor="hyperlink"/>
      <w:u w:val="single"/>
    </w:rPr>
  </w:style>
  <w:style w:type="character" w:styleId="MeniuneNerezolvat">
    <w:name w:val="Unresolved Mention"/>
    <w:basedOn w:val="Fontdeparagrafimplicit"/>
    <w:uiPriority w:val="99"/>
    <w:semiHidden/>
    <w:unhideWhenUsed/>
    <w:rsid w:val="0033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orte@firmaprofesiona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cnipmmr.ro"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6F7F4A824B2E48B8A0BF240F6E51F9"/>
        <w:category>
          <w:name w:val="General"/>
          <w:gallery w:val="placeholder"/>
        </w:category>
        <w:types>
          <w:type w:val="bbPlcHdr"/>
        </w:types>
        <w:behaviors>
          <w:behavior w:val="content"/>
        </w:behaviors>
        <w:guid w:val="{209F6C90-B28D-DB47-8CFA-414930A48A6E}"/>
      </w:docPartPr>
      <w:docPartBody>
        <w:p w:rsidR="00256E31" w:rsidRDefault="00AA6997" w:rsidP="00AA6997">
          <w:pPr>
            <w:pStyle w:val="906F7F4A824B2E48B8A0BF240F6E51F9"/>
          </w:pPr>
          <w:r>
            <w:t>[Type text]</w:t>
          </w:r>
        </w:p>
      </w:docPartBody>
    </w:docPart>
    <w:docPart>
      <w:docPartPr>
        <w:name w:val="7337206C5ACB374C8747AE142674DD79"/>
        <w:category>
          <w:name w:val="General"/>
          <w:gallery w:val="placeholder"/>
        </w:category>
        <w:types>
          <w:type w:val="bbPlcHdr"/>
        </w:types>
        <w:behaviors>
          <w:behavior w:val="content"/>
        </w:behaviors>
        <w:guid w:val="{93B8271D-F06F-AD47-A6CC-89A4BF47F334}"/>
      </w:docPartPr>
      <w:docPartBody>
        <w:p w:rsidR="00256E31" w:rsidRDefault="00AA6997" w:rsidP="00AA6997">
          <w:pPr>
            <w:pStyle w:val="7337206C5ACB374C8747AE142674DD79"/>
          </w:pPr>
          <w:r>
            <w:t>[Type text]</w:t>
          </w:r>
        </w:p>
      </w:docPartBody>
    </w:docPart>
    <w:docPart>
      <w:docPartPr>
        <w:name w:val="FD22E00B0E687049B7608A96D92C21FE"/>
        <w:category>
          <w:name w:val="General"/>
          <w:gallery w:val="placeholder"/>
        </w:category>
        <w:types>
          <w:type w:val="bbPlcHdr"/>
        </w:types>
        <w:behaviors>
          <w:behavior w:val="content"/>
        </w:behaviors>
        <w:guid w:val="{24251998-AC8F-5544-A0F5-431D9F65541C}"/>
      </w:docPartPr>
      <w:docPartBody>
        <w:p w:rsidR="00256E31" w:rsidRDefault="00AA6997" w:rsidP="00AA6997">
          <w:pPr>
            <w:pStyle w:val="FD22E00B0E687049B7608A96D92C21F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997"/>
    <w:rsid w:val="001C50CA"/>
    <w:rsid w:val="00256E31"/>
    <w:rsid w:val="00285E88"/>
    <w:rsid w:val="00856ED7"/>
    <w:rsid w:val="00AA6997"/>
    <w:rsid w:val="00B031C0"/>
    <w:rsid w:val="00C70DB5"/>
    <w:rsid w:val="00E75363"/>
    <w:rsid w:val="00EB6956"/>
    <w:rsid w:val="00F31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906F7F4A824B2E48B8A0BF240F6E51F9">
    <w:name w:val="906F7F4A824B2E48B8A0BF240F6E51F9"/>
    <w:rsid w:val="00AA6997"/>
  </w:style>
  <w:style w:type="paragraph" w:customStyle="1" w:styleId="7337206C5ACB374C8747AE142674DD79">
    <w:name w:val="7337206C5ACB374C8747AE142674DD79"/>
    <w:rsid w:val="00AA6997"/>
  </w:style>
  <w:style w:type="paragraph" w:customStyle="1" w:styleId="FD22E00B0E687049B7608A96D92C21FE">
    <w:name w:val="FD22E00B0E687049B7608A96D92C21FE"/>
    <w:rsid w:val="00AA6997"/>
  </w:style>
  <w:style w:type="paragraph" w:customStyle="1" w:styleId="73744CC3DCDBC8449746C31DCD1D9BC7">
    <w:name w:val="73744CC3DCDBC8449746C31DCD1D9BC7"/>
    <w:rsid w:val="00AA6997"/>
  </w:style>
  <w:style w:type="paragraph" w:customStyle="1" w:styleId="446A40D717521D4384FC36C34CB2121B">
    <w:name w:val="446A40D717521D4384FC36C34CB2121B"/>
    <w:rsid w:val="00AA6997"/>
  </w:style>
  <w:style w:type="paragraph" w:customStyle="1" w:styleId="2C19D7C5A15BFB468C6A40AEF1709B8C">
    <w:name w:val="2C19D7C5A15BFB468C6A40AEF1709B8C"/>
    <w:rsid w:val="00AA6997"/>
  </w:style>
  <w:style w:type="paragraph" w:customStyle="1" w:styleId="C4472EB10E725645833B3C77F6B591D5">
    <w:name w:val="C4472EB10E725645833B3C77F6B591D5"/>
    <w:rsid w:val="00AA6997"/>
  </w:style>
  <w:style w:type="paragraph" w:customStyle="1" w:styleId="BEB1486CA21CBA4B81BDF100843D2836">
    <w:name w:val="BEB1486CA21CBA4B81BDF100843D2836"/>
    <w:rsid w:val="00AA6997"/>
  </w:style>
  <w:style w:type="paragraph" w:customStyle="1" w:styleId="AD690711D73BE04DA0AB12DCEC641DF5">
    <w:name w:val="AD690711D73BE04DA0AB12DCEC641DF5"/>
    <w:rsid w:val="00AA6997"/>
  </w:style>
  <w:style w:type="paragraph" w:customStyle="1" w:styleId="7E4CF200A3BE8143BE1098ED8DBFD4CA">
    <w:name w:val="7E4CF200A3BE8143BE1098ED8DBFD4CA"/>
    <w:rsid w:val="00AA6997"/>
  </w:style>
  <w:style w:type="paragraph" w:customStyle="1" w:styleId="33D49F63B385224EA22FB21C178C506D">
    <w:name w:val="33D49F63B385224EA22FB21C178C506D"/>
    <w:rsid w:val="00AA6997"/>
  </w:style>
  <w:style w:type="paragraph" w:customStyle="1" w:styleId="5BDB331BAF3A7A428A5B3786DD7AD01E">
    <w:name w:val="5BDB331BAF3A7A428A5B3786DD7AD01E"/>
    <w:rsid w:val="00AA6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AFEF-6991-401E-B214-527AA728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1577</Words>
  <Characters>9147</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Ana Bontea</cp:lastModifiedBy>
  <cp:revision>7</cp:revision>
  <dcterms:created xsi:type="dcterms:W3CDTF">2020-02-26T15:24:00Z</dcterms:created>
  <dcterms:modified xsi:type="dcterms:W3CDTF">2020-05-26T09:03:00Z</dcterms:modified>
</cp:coreProperties>
</file>